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B9C3B" w14:textId="4A90E8E6" w:rsidR="00A84B0A" w:rsidRDefault="007E50A3" w:rsidP="00EE54DF">
      <w:pPr>
        <w:jc w:val="center"/>
        <w:rPr>
          <w:rStyle w:val="CharAttribute1"/>
          <w:rFonts w:ascii="仿宋" w:eastAsia="仿宋" w:hAnsi="仿宋" w:cs="楷体"/>
          <w:b/>
          <w:sz w:val="28"/>
          <w:szCs w:val="28"/>
        </w:rPr>
      </w:pPr>
      <w:bookmarkStart w:id="0" w:name="_Hlk514757836"/>
      <w:bookmarkEnd w:id="0"/>
      <w:proofErr w:type="gramStart"/>
      <w:r>
        <w:rPr>
          <w:rStyle w:val="CharAttribute1"/>
          <w:rFonts w:ascii="仿宋" w:eastAsia="仿宋" w:hAnsi="仿宋" w:cs="楷体" w:hint="eastAsia"/>
          <w:b/>
          <w:sz w:val="28"/>
          <w:szCs w:val="28"/>
        </w:rPr>
        <w:t>心协</w:t>
      </w:r>
      <w:r w:rsidRPr="00342E49">
        <w:rPr>
          <w:rStyle w:val="CharAttribute1"/>
          <w:rFonts w:ascii="仿宋" w:eastAsia="仿宋" w:hAnsi="仿宋" w:cs="楷体" w:hint="eastAsia"/>
          <w:b/>
          <w:sz w:val="28"/>
          <w:szCs w:val="28"/>
        </w:rPr>
        <w:t>读书</w:t>
      </w:r>
      <w:proofErr w:type="gramEnd"/>
      <w:r w:rsidRPr="00342E49">
        <w:rPr>
          <w:rStyle w:val="CharAttribute1"/>
          <w:rFonts w:ascii="仿宋" w:eastAsia="仿宋" w:hAnsi="仿宋" w:cs="楷体" w:hint="eastAsia"/>
          <w:b/>
          <w:sz w:val="28"/>
          <w:szCs w:val="28"/>
        </w:rPr>
        <w:t>活动</w:t>
      </w:r>
      <w:r>
        <w:rPr>
          <w:rStyle w:val="CharAttribute1"/>
          <w:rFonts w:ascii="仿宋" w:eastAsia="仿宋" w:hAnsi="仿宋" w:cs="楷体" w:hint="eastAsia"/>
          <w:b/>
          <w:sz w:val="28"/>
          <w:szCs w:val="28"/>
        </w:rPr>
        <w:t>（</w:t>
      </w:r>
      <w:r>
        <w:rPr>
          <w:rStyle w:val="CharAttribute1"/>
          <w:rFonts w:ascii="仿宋" w:eastAsia="仿宋" w:hAnsi="仿宋" w:cs="楷体"/>
          <w:b/>
          <w:sz w:val="28"/>
          <w:szCs w:val="28"/>
        </w:rPr>
        <w:t>2</w:t>
      </w:r>
      <w:r>
        <w:rPr>
          <w:rStyle w:val="CharAttribute1"/>
          <w:rFonts w:ascii="仿宋" w:eastAsia="仿宋" w:hAnsi="仿宋" w:cs="楷体" w:hint="eastAsia"/>
          <w:b/>
          <w:sz w:val="28"/>
          <w:szCs w:val="28"/>
        </w:rPr>
        <w:t>）</w:t>
      </w:r>
      <w:r w:rsidRPr="00342E49">
        <w:rPr>
          <w:rStyle w:val="CharAttribute1"/>
          <w:rFonts w:ascii="仿宋" w:eastAsia="仿宋" w:hAnsi="仿宋" w:cs="楷体" w:hint="eastAsia"/>
          <w:b/>
          <w:sz w:val="28"/>
          <w:szCs w:val="28"/>
        </w:rPr>
        <w:t>—“</w:t>
      </w:r>
      <w:r>
        <w:rPr>
          <w:rStyle w:val="CharAttribute1"/>
          <w:rFonts w:ascii="仿宋" w:eastAsia="仿宋" w:hAnsi="仿宋" w:cs="楷体" w:hint="eastAsia"/>
          <w:b/>
          <w:sz w:val="28"/>
          <w:szCs w:val="28"/>
        </w:rPr>
        <w:t>让读书成为习惯，使书香洒满校园</w:t>
      </w:r>
      <w:r w:rsidRPr="00342E49">
        <w:rPr>
          <w:rStyle w:val="CharAttribute1"/>
          <w:rFonts w:ascii="仿宋" w:eastAsia="仿宋" w:hAnsi="仿宋" w:cs="楷体" w:hint="eastAsia"/>
          <w:b/>
          <w:sz w:val="28"/>
          <w:szCs w:val="28"/>
        </w:rPr>
        <w:t>”</w:t>
      </w:r>
    </w:p>
    <w:p w14:paraId="34439F50" w14:textId="51AD3011" w:rsidR="007E50A3" w:rsidRPr="00EE54DF" w:rsidRDefault="007E50A3" w:rsidP="00F7282B">
      <w:pPr>
        <w:spacing w:line="360" w:lineRule="auto"/>
        <w:ind w:firstLineChars="200" w:firstLine="480"/>
        <w:rPr>
          <w:rFonts w:ascii="仿宋" w:eastAsia="仿宋" w:hAnsi="仿宋" w:cs="Tahoma"/>
          <w:sz w:val="24"/>
          <w:szCs w:val="24"/>
        </w:rPr>
      </w:pPr>
      <w:r w:rsidRPr="00EE54DF">
        <w:rPr>
          <w:rFonts w:ascii="仿宋" w:eastAsia="仿宋" w:hAnsi="仿宋" w:cs="Tahoma" w:hint="eastAsia"/>
          <w:sz w:val="24"/>
          <w:szCs w:val="24"/>
        </w:rPr>
        <w:t>为了</w:t>
      </w:r>
      <w:r w:rsidR="00EE54DF" w:rsidRPr="00EE54DF">
        <w:rPr>
          <w:rFonts w:ascii="仿宋" w:eastAsia="仿宋" w:hAnsi="仿宋" w:cs="Arial"/>
          <w:sz w:val="24"/>
          <w:szCs w:val="24"/>
          <w:shd w:val="clear" w:color="auto" w:fill="FFFFFF"/>
        </w:rPr>
        <w:t>丰富同学们的大学生活,增加同学们的</w:t>
      </w:r>
      <w:r w:rsidR="00EE54DF" w:rsidRPr="00EE54DF">
        <w:rPr>
          <w:rStyle w:val="a3"/>
          <w:rFonts w:ascii="仿宋" w:eastAsia="仿宋" w:hAnsi="仿宋" w:cs="Arial"/>
          <w:i w:val="0"/>
          <w:iCs w:val="0"/>
          <w:sz w:val="24"/>
          <w:szCs w:val="24"/>
          <w:shd w:val="clear" w:color="auto" w:fill="FFFFFF"/>
        </w:rPr>
        <w:t>阅读</w:t>
      </w:r>
      <w:r w:rsidR="00EE54DF" w:rsidRPr="00EE54DF">
        <w:rPr>
          <w:rFonts w:ascii="仿宋" w:eastAsia="仿宋" w:hAnsi="仿宋" w:cs="Arial"/>
          <w:sz w:val="24"/>
          <w:szCs w:val="24"/>
          <w:shd w:val="clear" w:color="auto" w:fill="FFFFFF"/>
        </w:rPr>
        <w:t>量,拓展同学们的知识面,</w:t>
      </w:r>
      <w:bookmarkStart w:id="1" w:name="_GoBack"/>
      <w:bookmarkEnd w:id="1"/>
      <w:r w:rsidRPr="00EE54DF">
        <w:rPr>
          <w:rFonts w:ascii="仿宋" w:eastAsia="仿宋" w:hAnsi="仿宋" w:cs="Tahoma" w:hint="eastAsia"/>
          <w:sz w:val="24"/>
          <w:szCs w:val="24"/>
        </w:rPr>
        <w:t>信息学院朋辈心理社于2</w:t>
      </w:r>
      <w:r w:rsidRPr="00EE54DF">
        <w:rPr>
          <w:rFonts w:ascii="仿宋" w:eastAsia="仿宋" w:hAnsi="仿宋" w:cs="Tahoma"/>
          <w:sz w:val="24"/>
          <w:szCs w:val="24"/>
        </w:rPr>
        <w:t>018</w:t>
      </w:r>
      <w:r w:rsidRPr="00EE54DF">
        <w:rPr>
          <w:rFonts w:ascii="仿宋" w:eastAsia="仿宋" w:hAnsi="仿宋" w:cs="Tahoma" w:hint="eastAsia"/>
          <w:sz w:val="24"/>
          <w:szCs w:val="24"/>
        </w:rPr>
        <w:t>年5月2</w:t>
      </w:r>
      <w:r w:rsidRPr="00EE54DF">
        <w:rPr>
          <w:rFonts w:ascii="仿宋" w:eastAsia="仿宋" w:hAnsi="仿宋" w:cs="Tahoma"/>
          <w:sz w:val="24"/>
          <w:szCs w:val="24"/>
        </w:rPr>
        <w:t>0</w:t>
      </w:r>
      <w:r w:rsidRPr="00EE54DF">
        <w:rPr>
          <w:rFonts w:ascii="仿宋" w:eastAsia="仿宋" w:hAnsi="仿宋" w:cs="Tahoma" w:hint="eastAsia"/>
          <w:sz w:val="24"/>
          <w:szCs w:val="24"/>
        </w:rPr>
        <w:t>日</w:t>
      </w:r>
      <w:r w:rsidR="000E35A3">
        <w:rPr>
          <w:rFonts w:ascii="仿宋" w:eastAsia="仿宋" w:hAnsi="仿宋" w:cs="Tahoma" w:hint="eastAsia"/>
          <w:sz w:val="24"/>
          <w:szCs w:val="24"/>
        </w:rPr>
        <w:t>（周日）</w:t>
      </w:r>
      <w:r w:rsidRPr="00EE54DF">
        <w:rPr>
          <w:rFonts w:ascii="仿宋" w:eastAsia="仿宋" w:hAnsi="仿宋" w:cs="Tahoma" w:hint="eastAsia"/>
          <w:sz w:val="24"/>
          <w:szCs w:val="24"/>
        </w:rPr>
        <w:t>晚7:</w:t>
      </w:r>
      <w:r w:rsidRPr="00EE54DF">
        <w:rPr>
          <w:rFonts w:ascii="仿宋" w:eastAsia="仿宋" w:hAnsi="仿宋" w:cs="Tahoma"/>
          <w:sz w:val="24"/>
          <w:szCs w:val="24"/>
        </w:rPr>
        <w:t>00</w:t>
      </w:r>
      <w:r w:rsidRPr="00EE54DF">
        <w:rPr>
          <w:rFonts w:ascii="仿宋" w:eastAsia="仿宋" w:hAnsi="仿宋" w:cs="Tahoma" w:hint="eastAsia"/>
          <w:sz w:val="24"/>
          <w:szCs w:val="24"/>
        </w:rPr>
        <w:t>-</w:t>
      </w:r>
      <w:r w:rsidRPr="00EE54DF">
        <w:rPr>
          <w:rFonts w:ascii="仿宋" w:eastAsia="仿宋" w:hAnsi="仿宋" w:cs="Tahoma"/>
          <w:sz w:val="24"/>
          <w:szCs w:val="24"/>
        </w:rPr>
        <w:t>9</w:t>
      </w:r>
      <w:r w:rsidRPr="00EE54DF">
        <w:rPr>
          <w:rFonts w:ascii="仿宋" w:eastAsia="仿宋" w:hAnsi="仿宋" w:cs="Tahoma" w:hint="eastAsia"/>
          <w:sz w:val="24"/>
          <w:szCs w:val="24"/>
        </w:rPr>
        <w:t>:</w:t>
      </w:r>
      <w:r w:rsidRPr="00EE54DF">
        <w:rPr>
          <w:rFonts w:ascii="仿宋" w:eastAsia="仿宋" w:hAnsi="仿宋" w:cs="Tahoma"/>
          <w:sz w:val="24"/>
          <w:szCs w:val="24"/>
        </w:rPr>
        <w:t>00</w:t>
      </w:r>
      <w:r w:rsidRPr="00EE54DF">
        <w:rPr>
          <w:rFonts w:ascii="仿宋" w:eastAsia="仿宋" w:hAnsi="仿宋" w:cs="Tahoma" w:hint="eastAsia"/>
          <w:sz w:val="24"/>
          <w:szCs w:val="24"/>
        </w:rPr>
        <w:t>举办本学期第二次读书活动</w:t>
      </w:r>
      <w:r w:rsidR="000E35A3">
        <w:rPr>
          <w:rFonts w:ascii="仿宋" w:eastAsia="仿宋" w:hAnsi="仿宋" w:cs="Tahoma" w:hint="eastAsia"/>
          <w:sz w:val="24"/>
          <w:szCs w:val="24"/>
        </w:rPr>
        <w:t>。</w:t>
      </w:r>
      <w:r w:rsidRPr="00EE54DF">
        <w:rPr>
          <w:rFonts w:ascii="仿宋" w:eastAsia="仿宋" w:hAnsi="仿宋" w:cs="Tahoma" w:hint="eastAsia"/>
          <w:sz w:val="24"/>
          <w:szCs w:val="24"/>
        </w:rPr>
        <w:t>活动旨在激发同学们读书的兴趣与热情，让每一位同学都亲近书本，喜爱读书，学会读书</w:t>
      </w:r>
      <w:r w:rsidR="000E35A3">
        <w:rPr>
          <w:rFonts w:ascii="仿宋" w:eastAsia="仿宋" w:hAnsi="仿宋" w:cs="Tahoma" w:hint="eastAsia"/>
          <w:sz w:val="24"/>
          <w:szCs w:val="24"/>
        </w:rPr>
        <w:t>。</w:t>
      </w:r>
    </w:p>
    <w:p w14:paraId="47523977" w14:textId="3D2EFF95" w:rsidR="00F7282B" w:rsidRPr="00F7282B" w:rsidRDefault="00F7282B" w:rsidP="0062683E">
      <w:pPr>
        <w:spacing w:line="360" w:lineRule="auto"/>
        <w:ind w:firstLineChars="200" w:firstLine="480"/>
        <w:jc w:val="center"/>
        <w:rPr>
          <w:rFonts w:ascii="仿宋" w:eastAsia="仿宋" w:hAnsi="仿宋" w:cs="Tahoma"/>
          <w:color w:val="333333"/>
          <w:sz w:val="24"/>
          <w:szCs w:val="24"/>
        </w:rPr>
      </w:pPr>
      <w:r>
        <w:rPr>
          <w:rFonts w:ascii="仿宋" w:eastAsia="仿宋" w:hAnsi="仿宋" w:cs="Tahoma" w:hint="eastAsia"/>
          <w:noProof/>
          <w:color w:val="333333"/>
          <w:sz w:val="24"/>
          <w:szCs w:val="24"/>
        </w:rPr>
        <w:drawing>
          <wp:inline distT="0" distB="0" distL="0" distR="0" wp14:anchorId="4F0FD53D" wp14:editId="012A3171">
            <wp:extent cx="4648200" cy="34864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图片2018052221505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53029" cy="3490052"/>
                    </a:xfrm>
                    <a:prstGeom prst="rect">
                      <a:avLst/>
                    </a:prstGeom>
                  </pic:spPr>
                </pic:pic>
              </a:graphicData>
            </a:graphic>
          </wp:inline>
        </w:drawing>
      </w:r>
    </w:p>
    <w:p w14:paraId="3FE62F60" w14:textId="4AB774D9" w:rsidR="007E50A3" w:rsidRDefault="007E50A3" w:rsidP="00F7282B">
      <w:pPr>
        <w:spacing w:line="360" w:lineRule="auto"/>
        <w:ind w:firstLineChars="200" w:firstLine="480"/>
        <w:rPr>
          <w:rStyle w:val="CharAttribute1"/>
          <w:rFonts w:ascii="仿宋" w:eastAsia="仿宋" w:hAnsi="仿宋" w:cs="楷体"/>
          <w:sz w:val="24"/>
          <w:szCs w:val="24"/>
        </w:rPr>
      </w:pPr>
      <w:r w:rsidRPr="00F7282B">
        <w:rPr>
          <w:rStyle w:val="CharAttribute1"/>
          <w:rFonts w:ascii="仿宋" w:eastAsia="仿宋" w:hAnsi="仿宋" w:cs="楷体" w:hint="eastAsia"/>
          <w:sz w:val="24"/>
          <w:szCs w:val="24"/>
        </w:rPr>
        <w:t>第一位同学为大家介绍的是著名作家东野</w:t>
      </w:r>
      <w:proofErr w:type="gramStart"/>
      <w:r w:rsidRPr="00F7282B">
        <w:rPr>
          <w:rStyle w:val="CharAttribute1"/>
          <w:rFonts w:ascii="仿宋" w:eastAsia="仿宋" w:hAnsi="仿宋" w:cs="楷体" w:hint="eastAsia"/>
          <w:sz w:val="24"/>
          <w:szCs w:val="24"/>
        </w:rPr>
        <w:t>圭</w:t>
      </w:r>
      <w:proofErr w:type="gramEnd"/>
      <w:r w:rsidRPr="00F7282B">
        <w:rPr>
          <w:rStyle w:val="CharAttribute1"/>
          <w:rFonts w:ascii="仿宋" w:eastAsia="仿宋" w:hAnsi="仿宋" w:cs="楷体" w:hint="eastAsia"/>
          <w:sz w:val="24"/>
          <w:szCs w:val="24"/>
        </w:rPr>
        <w:t>吾的小说《幻夜》，以欲望之恶为主题，从迷失自我和催人奋进这两个不同的方向分析了欲望的两面性。并在最后将《幻夜》和《白夜行》</w:t>
      </w:r>
      <w:r w:rsidR="008437CE" w:rsidRPr="00F7282B">
        <w:rPr>
          <w:rStyle w:val="CharAttribute1"/>
          <w:rFonts w:ascii="仿宋" w:eastAsia="仿宋" w:hAnsi="仿宋" w:cs="楷体" w:hint="eastAsia"/>
          <w:sz w:val="24"/>
          <w:szCs w:val="24"/>
        </w:rPr>
        <w:t>做了对比，发人深省。</w:t>
      </w:r>
    </w:p>
    <w:p w14:paraId="7B0A7688" w14:textId="470AEBEC" w:rsidR="00F7282B" w:rsidRPr="00F7282B" w:rsidRDefault="00F7282B" w:rsidP="00F7282B">
      <w:pPr>
        <w:spacing w:line="360" w:lineRule="auto"/>
        <w:ind w:firstLineChars="200" w:firstLine="480"/>
        <w:jc w:val="center"/>
        <w:rPr>
          <w:rStyle w:val="CharAttribute1"/>
          <w:rFonts w:ascii="仿宋" w:eastAsia="仿宋" w:hAnsi="仿宋" w:cs="楷体"/>
          <w:sz w:val="24"/>
          <w:szCs w:val="24"/>
        </w:rPr>
      </w:pPr>
      <w:r>
        <w:rPr>
          <w:rFonts w:ascii="仿宋" w:eastAsia="仿宋" w:hAnsi="仿宋" w:cs="楷体" w:hint="eastAsia"/>
          <w:noProof/>
          <w:sz w:val="24"/>
          <w:szCs w:val="24"/>
        </w:rPr>
        <w:lastRenderedPageBreak/>
        <w:drawing>
          <wp:inline distT="0" distB="0" distL="0" distR="0" wp14:anchorId="09099142" wp14:editId="75FDE2EB">
            <wp:extent cx="4447309" cy="3232699"/>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图片20180522215104.jpg"/>
                    <pic:cNvPicPr/>
                  </pic:nvPicPr>
                  <pic:blipFill rotWithShape="1">
                    <a:blip r:embed="rId5" cstate="print">
                      <a:extLst>
                        <a:ext uri="{28A0092B-C50C-407E-A947-70E740481C1C}">
                          <a14:useLocalDpi xmlns:a14="http://schemas.microsoft.com/office/drawing/2010/main" val="0"/>
                        </a:ext>
                      </a:extLst>
                    </a:blip>
                    <a:srcRect t="25742" r="-17" b="19734"/>
                    <a:stretch/>
                  </pic:blipFill>
                  <pic:spPr bwMode="auto">
                    <a:xfrm>
                      <a:off x="0" y="0"/>
                      <a:ext cx="4461763" cy="3243206"/>
                    </a:xfrm>
                    <a:prstGeom prst="rect">
                      <a:avLst/>
                    </a:prstGeom>
                    <a:ln>
                      <a:noFill/>
                    </a:ln>
                    <a:extLst>
                      <a:ext uri="{53640926-AAD7-44D8-BBD7-CCE9431645EC}">
                        <a14:shadowObscured xmlns:a14="http://schemas.microsoft.com/office/drawing/2010/main"/>
                      </a:ext>
                    </a:extLst>
                  </pic:spPr>
                </pic:pic>
              </a:graphicData>
            </a:graphic>
          </wp:inline>
        </w:drawing>
      </w:r>
    </w:p>
    <w:p w14:paraId="729F34CF" w14:textId="27F74822" w:rsidR="008437CE" w:rsidRDefault="008437CE" w:rsidP="00F7282B">
      <w:pPr>
        <w:spacing w:line="360" w:lineRule="auto"/>
        <w:ind w:firstLineChars="200" w:firstLine="480"/>
        <w:rPr>
          <w:rFonts w:ascii="仿宋" w:eastAsia="仿宋" w:hAnsi="仿宋"/>
          <w:bCs/>
          <w:sz w:val="24"/>
          <w:szCs w:val="24"/>
        </w:rPr>
      </w:pPr>
      <w:r w:rsidRPr="00F7282B">
        <w:rPr>
          <w:rFonts w:ascii="仿宋" w:eastAsia="仿宋" w:hAnsi="仿宋" w:hint="eastAsia"/>
          <w:sz w:val="24"/>
          <w:szCs w:val="24"/>
        </w:rPr>
        <w:t>第二位同学也向我们推荐了东野</w:t>
      </w:r>
      <w:proofErr w:type="gramStart"/>
      <w:r w:rsidRPr="00F7282B">
        <w:rPr>
          <w:rFonts w:ascii="仿宋" w:eastAsia="仿宋" w:hAnsi="仿宋" w:hint="eastAsia"/>
          <w:sz w:val="24"/>
          <w:szCs w:val="24"/>
        </w:rPr>
        <w:t>圭</w:t>
      </w:r>
      <w:proofErr w:type="gramEnd"/>
      <w:r w:rsidRPr="00F7282B">
        <w:rPr>
          <w:rFonts w:ascii="仿宋" w:eastAsia="仿宋" w:hAnsi="仿宋" w:hint="eastAsia"/>
          <w:sz w:val="24"/>
          <w:szCs w:val="24"/>
        </w:rPr>
        <w:t>吾的著作——《解忧杂货店》，该同学向我们仔细介绍了小说的情节和主人公，并摘录出经典片段和大家一起欣赏。这位同学说：“</w:t>
      </w:r>
      <w:r w:rsidRPr="00F7282B">
        <w:rPr>
          <w:rFonts w:ascii="仿宋" w:eastAsia="仿宋" w:hAnsi="仿宋" w:hint="eastAsia"/>
          <w:bCs/>
          <w:sz w:val="24"/>
          <w:szCs w:val="24"/>
        </w:rPr>
        <w:t>作者在给我们讲故事，他没有教你要怎么做，但是看完后会觉得自己好像学会了什么，心里会感觉被温暖治愈。”</w:t>
      </w:r>
    </w:p>
    <w:p w14:paraId="54971671" w14:textId="449C9BD0" w:rsidR="00F7282B" w:rsidRPr="00F7282B" w:rsidRDefault="00F7282B" w:rsidP="00F7282B">
      <w:pPr>
        <w:spacing w:line="360" w:lineRule="auto"/>
        <w:ind w:firstLineChars="200" w:firstLine="480"/>
        <w:jc w:val="center"/>
        <w:rPr>
          <w:rFonts w:ascii="仿宋" w:eastAsia="仿宋" w:hAnsi="仿宋"/>
          <w:bCs/>
          <w:sz w:val="24"/>
          <w:szCs w:val="24"/>
        </w:rPr>
      </w:pPr>
      <w:r>
        <w:rPr>
          <w:rFonts w:ascii="仿宋" w:eastAsia="仿宋" w:hAnsi="仿宋" w:hint="eastAsia"/>
          <w:bCs/>
          <w:noProof/>
          <w:sz w:val="24"/>
          <w:szCs w:val="24"/>
        </w:rPr>
        <w:drawing>
          <wp:inline distT="0" distB="0" distL="0" distR="0" wp14:anchorId="47125C6B" wp14:editId="2B373ED1">
            <wp:extent cx="4551219" cy="3413687"/>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图片201805222151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6530" cy="3425171"/>
                    </a:xfrm>
                    <a:prstGeom prst="rect">
                      <a:avLst/>
                    </a:prstGeom>
                  </pic:spPr>
                </pic:pic>
              </a:graphicData>
            </a:graphic>
          </wp:inline>
        </w:drawing>
      </w:r>
    </w:p>
    <w:p w14:paraId="6275F90D" w14:textId="076535A5" w:rsidR="008437CE" w:rsidRDefault="008437CE" w:rsidP="00F7282B">
      <w:pPr>
        <w:spacing w:line="360" w:lineRule="auto"/>
        <w:ind w:firstLineChars="200" w:firstLine="480"/>
        <w:rPr>
          <w:rFonts w:ascii="仿宋" w:eastAsia="仿宋" w:hAnsi="仿宋"/>
          <w:sz w:val="24"/>
          <w:szCs w:val="24"/>
        </w:rPr>
      </w:pPr>
      <w:r w:rsidRPr="00F7282B">
        <w:rPr>
          <w:rFonts w:ascii="仿宋" w:eastAsia="仿宋" w:hAnsi="仿宋" w:hint="eastAsia"/>
          <w:sz w:val="24"/>
          <w:szCs w:val="24"/>
        </w:rPr>
        <w:t>接下来的同学为我们推荐了英国女小说家简·奥斯汀创作的小说《傲慢与偏见》，她用幽默诙谐语言，充满意境的剧照，为大家简单介绍了故事的主人公。</w:t>
      </w:r>
      <w:r w:rsidRPr="00F7282B">
        <w:rPr>
          <w:rFonts w:ascii="仿宋" w:eastAsia="仿宋" w:hAnsi="仿宋" w:hint="eastAsia"/>
          <w:sz w:val="24"/>
          <w:szCs w:val="24"/>
        </w:rPr>
        <w:lastRenderedPageBreak/>
        <w:t>跟同学们分享了书中的经典段落和她自己的读书心得。</w:t>
      </w:r>
    </w:p>
    <w:p w14:paraId="50C7AECB" w14:textId="603AC328" w:rsidR="00F7282B" w:rsidRPr="00F7282B" w:rsidRDefault="00F7282B" w:rsidP="00F7282B">
      <w:pPr>
        <w:spacing w:line="360" w:lineRule="auto"/>
        <w:ind w:firstLineChars="200" w:firstLine="480"/>
        <w:jc w:val="center"/>
        <w:rPr>
          <w:rFonts w:ascii="仿宋" w:eastAsia="仿宋" w:hAnsi="仿宋"/>
          <w:sz w:val="24"/>
          <w:szCs w:val="24"/>
        </w:rPr>
      </w:pPr>
      <w:r>
        <w:rPr>
          <w:rFonts w:ascii="仿宋" w:eastAsia="仿宋" w:hAnsi="仿宋" w:hint="eastAsia"/>
          <w:noProof/>
          <w:sz w:val="24"/>
          <w:szCs w:val="24"/>
        </w:rPr>
        <w:drawing>
          <wp:inline distT="0" distB="0" distL="0" distR="0" wp14:anchorId="495DCF24" wp14:editId="27662A7C">
            <wp:extent cx="4481195" cy="3484418"/>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图片20180522215121.jpg"/>
                    <pic:cNvPicPr/>
                  </pic:nvPicPr>
                  <pic:blipFill rotWithShape="1">
                    <a:blip r:embed="rId7" cstate="print">
                      <a:extLst>
                        <a:ext uri="{28A0092B-C50C-407E-A947-70E740481C1C}">
                          <a14:useLocalDpi xmlns:a14="http://schemas.microsoft.com/office/drawing/2010/main" val="0"/>
                        </a:ext>
                      </a:extLst>
                    </a:blip>
                    <a:srcRect l="-155" t="36224" r="-1" b="5370"/>
                    <a:stretch/>
                  </pic:blipFill>
                  <pic:spPr bwMode="auto">
                    <a:xfrm>
                      <a:off x="0" y="0"/>
                      <a:ext cx="4483701" cy="3486367"/>
                    </a:xfrm>
                    <a:prstGeom prst="rect">
                      <a:avLst/>
                    </a:prstGeom>
                    <a:ln>
                      <a:noFill/>
                    </a:ln>
                    <a:extLst>
                      <a:ext uri="{53640926-AAD7-44D8-BBD7-CCE9431645EC}">
                        <a14:shadowObscured xmlns:a14="http://schemas.microsoft.com/office/drawing/2010/main"/>
                      </a:ext>
                    </a:extLst>
                  </pic:spPr>
                </pic:pic>
              </a:graphicData>
            </a:graphic>
          </wp:inline>
        </w:drawing>
      </w:r>
    </w:p>
    <w:p w14:paraId="2404E553" w14:textId="1578976A" w:rsidR="008437CE" w:rsidRDefault="008437CE" w:rsidP="00F7282B">
      <w:pPr>
        <w:spacing w:line="360" w:lineRule="auto"/>
        <w:ind w:firstLineChars="200" w:firstLine="480"/>
        <w:rPr>
          <w:rFonts w:ascii="仿宋" w:eastAsia="仿宋" w:hAnsi="仿宋"/>
          <w:sz w:val="24"/>
          <w:szCs w:val="24"/>
        </w:rPr>
      </w:pPr>
      <w:r w:rsidRPr="00F7282B">
        <w:rPr>
          <w:rFonts w:ascii="仿宋" w:eastAsia="仿宋" w:hAnsi="仿宋" w:hint="eastAsia"/>
          <w:sz w:val="24"/>
          <w:szCs w:val="24"/>
        </w:rPr>
        <w:t>最后一位同学推荐的书籍是《大卫科波菲尔》，这本书描述的是大卫科波菲尔从孤儿成长为一个具有人道主义精神的资产阶级民主主义作家的过程。他从大卫的一生开始向我们讲述，呼吁我们学习大卫，在逆境中加倍努力。</w:t>
      </w:r>
    </w:p>
    <w:p w14:paraId="4E55721B" w14:textId="19788319" w:rsidR="00F7282B" w:rsidRPr="00F7282B" w:rsidRDefault="00F7282B" w:rsidP="00F7282B">
      <w:pPr>
        <w:spacing w:line="360" w:lineRule="auto"/>
        <w:ind w:firstLineChars="200" w:firstLine="480"/>
        <w:jc w:val="center"/>
        <w:rPr>
          <w:rFonts w:ascii="仿宋" w:eastAsia="仿宋" w:hAnsi="仿宋"/>
          <w:sz w:val="24"/>
          <w:szCs w:val="24"/>
        </w:rPr>
      </w:pPr>
      <w:r>
        <w:rPr>
          <w:rFonts w:ascii="仿宋" w:eastAsia="仿宋" w:hAnsi="仿宋" w:hint="eastAsia"/>
          <w:noProof/>
          <w:sz w:val="24"/>
          <w:szCs w:val="24"/>
        </w:rPr>
        <w:drawing>
          <wp:inline distT="0" distB="0" distL="0" distR="0" wp14:anchorId="3F4A0390" wp14:editId="0E195E17">
            <wp:extent cx="4662055" cy="2926053"/>
            <wp:effectExtent l="0" t="0" r="571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图片20180522215115.jpg"/>
                    <pic:cNvPicPr/>
                  </pic:nvPicPr>
                  <pic:blipFill rotWithShape="1">
                    <a:blip r:embed="rId8" cstate="print">
                      <a:extLst>
                        <a:ext uri="{28A0092B-C50C-407E-A947-70E740481C1C}">
                          <a14:useLocalDpi xmlns:a14="http://schemas.microsoft.com/office/drawing/2010/main" val="0"/>
                        </a:ext>
                      </a:extLst>
                    </a:blip>
                    <a:srcRect t="25807" r="172" b="27203"/>
                    <a:stretch/>
                  </pic:blipFill>
                  <pic:spPr bwMode="auto">
                    <a:xfrm>
                      <a:off x="0" y="0"/>
                      <a:ext cx="4677978" cy="2936047"/>
                    </a:xfrm>
                    <a:prstGeom prst="rect">
                      <a:avLst/>
                    </a:prstGeom>
                    <a:ln>
                      <a:noFill/>
                    </a:ln>
                    <a:extLst>
                      <a:ext uri="{53640926-AAD7-44D8-BBD7-CCE9431645EC}">
                        <a14:shadowObscured xmlns:a14="http://schemas.microsoft.com/office/drawing/2010/main"/>
                      </a:ext>
                    </a:extLst>
                  </pic:spPr>
                </pic:pic>
              </a:graphicData>
            </a:graphic>
          </wp:inline>
        </w:drawing>
      </w:r>
    </w:p>
    <w:p w14:paraId="4079CC85" w14:textId="3DDC8951" w:rsidR="008437CE" w:rsidRPr="00F7282B" w:rsidRDefault="008437CE" w:rsidP="00F7282B">
      <w:pPr>
        <w:spacing w:line="360" w:lineRule="auto"/>
        <w:ind w:firstLineChars="200" w:firstLine="480"/>
        <w:rPr>
          <w:rFonts w:ascii="仿宋" w:eastAsia="仿宋" w:hAnsi="仿宋"/>
          <w:color w:val="000000"/>
          <w:sz w:val="24"/>
          <w:szCs w:val="24"/>
          <w:shd w:val="clear" w:color="auto" w:fill="FFFFFF"/>
        </w:rPr>
      </w:pPr>
      <w:r w:rsidRPr="00F7282B">
        <w:rPr>
          <w:rFonts w:ascii="仿宋" w:eastAsia="仿宋" w:hAnsi="仿宋" w:hint="eastAsia"/>
          <w:color w:val="000000"/>
          <w:sz w:val="24"/>
          <w:szCs w:val="24"/>
          <w:shd w:val="clear" w:color="auto" w:fill="FFFFFF"/>
        </w:rPr>
        <w:t>最后，经过听众的投票选举，霍梦飞同学获选本组“读书达人”的称号。</w:t>
      </w:r>
    </w:p>
    <w:p w14:paraId="508CCAE2" w14:textId="2379C725" w:rsidR="00F7282B" w:rsidRPr="00F7282B" w:rsidRDefault="00F7282B" w:rsidP="00F7282B">
      <w:pPr>
        <w:spacing w:line="360" w:lineRule="auto"/>
        <w:ind w:firstLineChars="200" w:firstLine="480"/>
        <w:rPr>
          <w:rFonts w:ascii="仿宋" w:eastAsia="仿宋" w:hAnsi="仿宋"/>
          <w:sz w:val="24"/>
          <w:szCs w:val="24"/>
        </w:rPr>
      </w:pPr>
      <w:r w:rsidRPr="00F7282B">
        <w:rPr>
          <w:rFonts w:ascii="仿宋" w:eastAsia="仿宋" w:hAnsi="仿宋" w:hint="eastAsia"/>
          <w:color w:val="000000"/>
          <w:sz w:val="24"/>
          <w:szCs w:val="24"/>
          <w:shd w:val="clear" w:color="auto" w:fill="FFFFFF"/>
        </w:rPr>
        <w:t>活动过程中，分享者精心介绍，聆听者用心倾听并积极互动。本次活动圆满结束，取得了预期的效果，得到了大家的一致好评。</w:t>
      </w:r>
      <w:r w:rsidRPr="00F7282B">
        <w:rPr>
          <w:rFonts w:ascii="Calibri" w:eastAsia="仿宋" w:hAnsi="Calibri" w:cs="Calibri"/>
          <w:color w:val="000000"/>
          <w:sz w:val="24"/>
          <w:szCs w:val="24"/>
          <w:shd w:val="clear" w:color="auto" w:fill="FFFFFF"/>
        </w:rPr>
        <w:t> </w:t>
      </w:r>
    </w:p>
    <w:sectPr w:rsidR="00F7282B" w:rsidRPr="00F728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BF"/>
    <w:rsid w:val="000C1398"/>
    <w:rsid w:val="000E35A3"/>
    <w:rsid w:val="002B1CFA"/>
    <w:rsid w:val="0062683E"/>
    <w:rsid w:val="007E50A3"/>
    <w:rsid w:val="008437CE"/>
    <w:rsid w:val="00A84B0A"/>
    <w:rsid w:val="00E459BF"/>
    <w:rsid w:val="00EE54DF"/>
    <w:rsid w:val="00F72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0109"/>
  <w15:chartTrackingRefBased/>
  <w15:docId w15:val="{F96F8493-0581-4EF5-B023-7F801BFA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1">
    <w:name w:val="CharAttribute1"/>
    <w:qFormat/>
    <w:rsid w:val="007E50A3"/>
    <w:rPr>
      <w:rFonts w:ascii="Times New Roman" w:eastAsia="Times New Roman" w:hAnsi="Times New Roman" w:cs="Times New Roman"/>
      <w:sz w:val="32"/>
    </w:rPr>
  </w:style>
  <w:style w:type="character" w:styleId="a3">
    <w:name w:val="Emphasis"/>
    <w:basedOn w:val="a0"/>
    <w:uiPriority w:val="20"/>
    <w:qFormat/>
    <w:rsid w:val="00EE54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98</Words>
  <Characters>559</Characters>
  <Application>Microsoft Office Word</Application>
  <DocSecurity>0</DocSecurity>
  <Lines>4</Lines>
  <Paragraphs>1</Paragraphs>
  <ScaleCrop>false</ScaleCrop>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紫腾</dc:creator>
  <cp:keywords/>
  <dc:description/>
  <cp:lastModifiedBy>王 紫腾</cp:lastModifiedBy>
  <cp:revision>8</cp:revision>
  <dcterms:created xsi:type="dcterms:W3CDTF">2018-05-22T13:49:00Z</dcterms:created>
  <dcterms:modified xsi:type="dcterms:W3CDTF">2018-05-22T15:00:00Z</dcterms:modified>
</cp:coreProperties>
</file>