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8EB" w:rsidRDefault="008847DA" w:rsidP="008847DA">
      <w:pPr>
        <w:jc w:val="center"/>
        <w:rPr>
          <w:rFonts w:ascii="宋体" w:eastAsia="宋体" w:hAnsi="宋体"/>
          <w:sz w:val="30"/>
          <w:szCs w:val="30"/>
        </w:rPr>
      </w:pPr>
      <w:bookmarkStart w:id="0" w:name="_GoBack"/>
      <w:r>
        <w:rPr>
          <w:rFonts w:ascii="宋体" w:eastAsia="宋体" w:hAnsi="宋体" w:hint="eastAsia"/>
          <w:sz w:val="30"/>
          <w:szCs w:val="30"/>
        </w:rPr>
        <w:t>信息学院</w:t>
      </w:r>
      <w:r>
        <w:rPr>
          <w:rFonts w:ascii="宋体" w:eastAsia="宋体" w:hAnsi="宋体" w:hint="eastAsia"/>
          <w:sz w:val="30"/>
          <w:szCs w:val="30"/>
        </w:rPr>
        <w:t>2017</w:t>
      </w:r>
      <w:r>
        <w:rPr>
          <w:rFonts w:ascii="宋体" w:eastAsia="宋体" w:hAnsi="宋体" w:hint="eastAsia"/>
          <w:sz w:val="30"/>
          <w:szCs w:val="30"/>
        </w:rPr>
        <w:t>心理健康活动月</w:t>
      </w:r>
      <w:r>
        <w:rPr>
          <w:rFonts w:ascii="宋体" w:eastAsia="宋体" w:hAnsi="宋体" w:hint="eastAsia"/>
          <w:sz w:val="30"/>
          <w:szCs w:val="30"/>
        </w:rPr>
        <w:t>|</w:t>
      </w:r>
      <w:r w:rsidR="002A3BEC">
        <w:rPr>
          <w:rFonts w:ascii="宋体" w:eastAsia="宋体" w:hAnsi="宋体"/>
          <w:sz w:val="30"/>
          <w:szCs w:val="30"/>
        </w:rPr>
        <w:t>Part</w:t>
      </w:r>
      <w:r w:rsidR="002A3BEC">
        <w:rPr>
          <w:rFonts w:ascii="宋体" w:eastAsia="宋体" w:hAnsi="宋体" w:hint="eastAsia"/>
          <w:sz w:val="30"/>
          <w:szCs w:val="30"/>
        </w:rPr>
        <w:t>3</w:t>
      </w:r>
      <w:r w:rsidR="002A3BEC">
        <w:rPr>
          <w:rFonts w:ascii="宋体" w:eastAsia="宋体" w:hAnsi="宋体"/>
          <w:sz w:val="30"/>
          <w:szCs w:val="30"/>
        </w:rPr>
        <w:t xml:space="preserve"> </w:t>
      </w:r>
      <w:r>
        <w:rPr>
          <w:rFonts w:ascii="宋体" w:eastAsia="宋体" w:hAnsi="宋体" w:hint="eastAsia"/>
          <w:sz w:val="30"/>
          <w:szCs w:val="30"/>
        </w:rPr>
        <w:t>观影活动</w:t>
      </w:r>
      <w:r w:rsidR="002A3BEC">
        <w:rPr>
          <w:rFonts w:ascii="宋体" w:eastAsia="宋体" w:hAnsi="宋体" w:hint="eastAsia"/>
          <w:sz w:val="30"/>
          <w:szCs w:val="30"/>
        </w:rPr>
        <w:t>《催眠大师》</w:t>
      </w:r>
    </w:p>
    <w:bookmarkEnd w:id="0"/>
    <w:p w:rsidR="002A3BEC" w:rsidRDefault="002A3BEC" w:rsidP="008847DA">
      <w:pPr>
        <w:spacing w:line="360" w:lineRule="auto"/>
        <w:ind w:firstLine="55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2017年</w:t>
      </w:r>
      <w:r w:rsidR="008847DA">
        <w:rPr>
          <w:rFonts w:ascii="宋体" w:eastAsia="宋体" w:hAnsi="宋体" w:hint="eastAsia"/>
          <w:sz w:val="24"/>
          <w:szCs w:val="24"/>
        </w:rPr>
        <w:t>5</w:t>
      </w:r>
      <w:r w:rsidR="008847DA">
        <w:rPr>
          <w:rFonts w:ascii="宋体" w:eastAsia="宋体" w:hAnsi="宋体" w:hint="eastAsia"/>
          <w:sz w:val="24"/>
          <w:szCs w:val="24"/>
        </w:rPr>
        <w:t>月</w:t>
      </w:r>
      <w:r w:rsidR="008847DA">
        <w:rPr>
          <w:rFonts w:ascii="宋体" w:eastAsia="宋体" w:hAnsi="宋体" w:hint="eastAsia"/>
          <w:sz w:val="24"/>
          <w:szCs w:val="24"/>
        </w:rPr>
        <w:t>5</w:t>
      </w:r>
      <w:r w:rsidR="008847DA">
        <w:rPr>
          <w:rFonts w:ascii="宋体" w:eastAsia="宋体" w:hAnsi="宋体" w:hint="eastAsia"/>
          <w:sz w:val="24"/>
          <w:szCs w:val="24"/>
        </w:rPr>
        <w:t>日</w:t>
      </w:r>
      <w:r w:rsidR="008847DA">
        <w:rPr>
          <w:rFonts w:ascii="宋体" w:eastAsia="宋体" w:hAnsi="宋体" w:hint="eastAsia"/>
          <w:sz w:val="24"/>
          <w:szCs w:val="24"/>
        </w:rPr>
        <w:t>19:00,</w:t>
      </w:r>
      <w:r>
        <w:rPr>
          <w:rFonts w:ascii="宋体" w:eastAsia="宋体" w:hAnsi="宋体" w:hint="eastAsia"/>
          <w:sz w:val="24"/>
          <w:szCs w:val="24"/>
        </w:rPr>
        <w:t>信息学院朋辈心理社举办的观影活动在信息学院614学生活动室如期开展，本次观影活动播放的影片是</w:t>
      </w:r>
      <w:r w:rsidR="008847DA">
        <w:rPr>
          <w:rFonts w:ascii="宋体" w:eastAsia="宋体" w:hAnsi="宋体" w:hint="eastAsia"/>
          <w:sz w:val="24"/>
          <w:szCs w:val="24"/>
        </w:rPr>
        <w:t>《催眠大师》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2A3BEC" w:rsidRDefault="002A3BEC" w:rsidP="008847DA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3019425" cy="3719048"/>
            <wp:effectExtent l="0" t="0" r="0" b="0"/>
            <wp:docPr id="1" name="图片 1" descr="http://pic.baike.soso.com/p/20140408/20140408145650-189724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.baike.soso.com/p/20140408/20140408145650-18972443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61" cy="372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EC" w:rsidRDefault="002A3BEC" w:rsidP="008847DA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这部影片</w:t>
      </w:r>
      <w:r w:rsidRPr="002A3BEC">
        <w:rPr>
          <w:rFonts w:ascii="宋体" w:eastAsia="宋体" w:hAnsi="宋体" w:hint="eastAsia"/>
          <w:sz w:val="24"/>
          <w:szCs w:val="24"/>
        </w:rPr>
        <w:t>主要讲述的是知名心理治疗师徐瑞宁</w:t>
      </w:r>
      <w:r>
        <w:rPr>
          <w:rFonts w:ascii="宋体" w:eastAsia="宋体" w:hAnsi="宋体" w:hint="eastAsia"/>
          <w:sz w:val="24"/>
          <w:szCs w:val="24"/>
        </w:rPr>
        <w:t>（徐峥饰演）</w:t>
      </w:r>
      <w:r w:rsidRPr="002A3BEC">
        <w:rPr>
          <w:rFonts w:ascii="宋体" w:eastAsia="宋体" w:hAnsi="宋体" w:hint="eastAsia"/>
          <w:sz w:val="24"/>
          <w:szCs w:val="24"/>
        </w:rPr>
        <w:t>正值事业风生水起之时，遭遇棘手的女病人任小妍</w:t>
      </w:r>
      <w:r>
        <w:rPr>
          <w:rFonts w:ascii="宋体" w:eastAsia="宋体" w:hAnsi="宋体" w:hint="eastAsia"/>
          <w:sz w:val="24"/>
          <w:szCs w:val="24"/>
        </w:rPr>
        <w:t>（莫文蔚饰演）</w:t>
      </w:r>
      <w:r w:rsidRPr="002A3BEC">
        <w:rPr>
          <w:rFonts w:ascii="宋体" w:eastAsia="宋体" w:hAnsi="宋体" w:hint="eastAsia"/>
          <w:sz w:val="24"/>
          <w:szCs w:val="24"/>
        </w:rPr>
        <w:t>。这起医生和病人的较量并没有想象中那么简单，看似弱不禁风的任小妍处处与他针锋相对。徐</w:t>
      </w:r>
      <w:proofErr w:type="gramStart"/>
      <w:r w:rsidRPr="002A3BEC">
        <w:rPr>
          <w:rFonts w:ascii="宋体" w:eastAsia="宋体" w:hAnsi="宋体" w:hint="eastAsia"/>
          <w:sz w:val="24"/>
          <w:szCs w:val="24"/>
        </w:rPr>
        <w:t>瑞宁最终</w:t>
      </w:r>
      <w:proofErr w:type="gramEnd"/>
      <w:r w:rsidRPr="002A3BEC">
        <w:rPr>
          <w:rFonts w:ascii="宋体" w:eastAsia="宋体" w:hAnsi="宋体" w:hint="eastAsia"/>
          <w:sz w:val="24"/>
          <w:szCs w:val="24"/>
        </w:rPr>
        <w:t>揭开任小妍的真实身份，自己也因爱而得到救赎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2A3BEC" w:rsidRDefault="002A3BEC" w:rsidP="008847DA">
      <w:pPr>
        <w:spacing w:line="360" w:lineRule="auto"/>
        <w:jc w:val="center"/>
        <w:rPr>
          <w:rFonts w:ascii="宋体" w:eastAsia="宋体" w:hAnsi="宋体" w:hint="eastAsia"/>
          <w:sz w:val="24"/>
          <w:szCs w:val="24"/>
        </w:rPr>
      </w:pPr>
      <w:r w:rsidRPr="002A3BEC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358324" cy="2087245"/>
            <wp:effectExtent l="0" t="0" r="0" b="8255"/>
            <wp:docPr id="2" name="图片 2" descr="C:\Users\Administrator\Documents\Tencent Files\362716676\FileRecv\MobileFile\IMG_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362716676\FileRecv\MobileFile\IMG_30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075" cy="209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EB" w:rsidRDefault="002A3BEC" w:rsidP="008847DA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影片播放结束后，同学们</w:t>
      </w:r>
      <w:r w:rsidR="008847DA">
        <w:rPr>
          <w:rFonts w:ascii="宋体" w:eastAsia="宋体" w:hAnsi="宋体" w:hint="eastAsia"/>
          <w:sz w:val="24"/>
          <w:szCs w:val="24"/>
        </w:rPr>
        <w:t>结合</w:t>
      </w:r>
      <w:r w:rsidR="008847DA">
        <w:rPr>
          <w:rFonts w:ascii="宋体" w:eastAsia="宋体" w:hAnsi="宋体" w:hint="eastAsia"/>
          <w:sz w:val="24"/>
          <w:szCs w:val="24"/>
        </w:rPr>
        <w:t>剧情对电影里的</w:t>
      </w:r>
      <w:r w:rsidR="008847DA">
        <w:rPr>
          <w:rFonts w:ascii="宋体" w:eastAsia="宋体" w:hAnsi="宋体" w:hint="eastAsia"/>
          <w:sz w:val="24"/>
          <w:szCs w:val="24"/>
        </w:rPr>
        <w:t>心理知识与催眠知识</w:t>
      </w:r>
      <w:r w:rsidR="008847DA">
        <w:rPr>
          <w:rFonts w:ascii="宋体" w:eastAsia="宋体" w:hAnsi="宋体" w:hint="eastAsia"/>
          <w:sz w:val="24"/>
          <w:szCs w:val="24"/>
        </w:rPr>
        <w:t>的讲解，提升了</w:t>
      </w:r>
      <w:r w:rsidR="008847DA">
        <w:rPr>
          <w:rFonts w:ascii="宋体" w:eastAsia="宋体" w:hAnsi="宋体" w:hint="eastAsia"/>
          <w:sz w:val="24"/>
          <w:szCs w:val="24"/>
        </w:rPr>
        <w:t>对心理健康教育及心理知识的兴趣，使同学们了解更多</w:t>
      </w:r>
      <w:r w:rsidR="008847DA">
        <w:rPr>
          <w:rFonts w:ascii="宋体" w:eastAsia="宋体" w:hAnsi="宋体" w:hint="eastAsia"/>
          <w:sz w:val="24"/>
          <w:szCs w:val="24"/>
        </w:rPr>
        <w:t>调节心理状态的方</w:t>
      </w:r>
      <w:r w:rsidR="008847DA">
        <w:rPr>
          <w:rFonts w:ascii="宋体" w:eastAsia="宋体" w:hAnsi="宋体" w:hint="eastAsia"/>
          <w:sz w:val="24"/>
          <w:szCs w:val="24"/>
        </w:rPr>
        <w:lastRenderedPageBreak/>
        <w:t>法。</w:t>
      </w:r>
    </w:p>
    <w:p w:rsidR="008847DA" w:rsidRPr="008847DA" w:rsidRDefault="008847DA" w:rsidP="008847DA">
      <w:pPr>
        <w:spacing w:line="360" w:lineRule="auto"/>
        <w:jc w:val="center"/>
        <w:rPr>
          <w:rFonts w:ascii="宋体" w:eastAsia="宋体" w:hAnsi="宋体" w:hint="eastAsia"/>
          <w:sz w:val="24"/>
          <w:szCs w:val="24"/>
        </w:rPr>
      </w:pPr>
      <w:r w:rsidRPr="008847DA">
        <w:rPr>
          <w:rFonts w:hint="eastAsia"/>
        </w:rPr>
        <w:drawing>
          <wp:inline distT="0" distB="0" distL="0" distR="0" wp14:anchorId="3138811F" wp14:editId="5FBE526F">
            <wp:extent cx="3233160" cy="2162175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868" cy="216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EB" w:rsidRDefault="008847DA" w:rsidP="008847DA">
      <w:pPr>
        <w:spacing w:line="360" w:lineRule="auto"/>
        <w:ind w:firstLine="55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近年来，因心理健康问题而发生的大学校园悲剧层出不穷，多数原因是大学生的心理问题没有及时的调解。</w:t>
      </w:r>
      <w:r>
        <w:rPr>
          <w:rFonts w:ascii="宋体" w:eastAsia="宋体" w:hAnsi="宋体" w:hint="eastAsia"/>
          <w:sz w:val="24"/>
          <w:szCs w:val="24"/>
        </w:rPr>
        <w:t>随着社会发展，大学生来自就业、家庭和社会的压力也逐步导致心理问题的产生。本次观影活动</w:t>
      </w:r>
      <w:r>
        <w:rPr>
          <w:rFonts w:ascii="宋体" w:eastAsia="宋体" w:hAnsi="宋体" w:hint="eastAsia"/>
          <w:sz w:val="24"/>
          <w:szCs w:val="24"/>
        </w:rPr>
        <w:t>提升了</w:t>
      </w:r>
      <w:r>
        <w:rPr>
          <w:rFonts w:ascii="宋体" w:eastAsia="宋体" w:hAnsi="宋体" w:hint="eastAsia"/>
          <w:sz w:val="24"/>
          <w:szCs w:val="24"/>
        </w:rPr>
        <w:t>大学生对心理健康的关注度，使同学们</w:t>
      </w:r>
      <w:r>
        <w:rPr>
          <w:rFonts w:ascii="宋体" w:eastAsia="宋体" w:hAnsi="宋体" w:hint="eastAsia"/>
          <w:sz w:val="24"/>
          <w:szCs w:val="24"/>
        </w:rPr>
        <w:t>在日常学习和生活中学会及时调解自己的心理压力，提高自我管理能力。</w:t>
      </w:r>
    </w:p>
    <w:p w:rsidR="008847DA" w:rsidRPr="008847DA" w:rsidRDefault="008847DA" w:rsidP="008847DA">
      <w:pPr>
        <w:spacing w:line="360" w:lineRule="auto"/>
        <w:jc w:val="right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供稿：信息学院朋辈心理社</w:t>
      </w:r>
    </w:p>
    <w:sectPr w:rsidR="008847DA" w:rsidRPr="008847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multiLevelType w:val="hybridMultilevel"/>
    <w:tmpl w:val="60E8265A"/>
    <w:lvl w:ilvl="0" w:tplc="04090001">
      <w:start w:val="1"/>
      <w:numFmt w:val="bullet"/>
      <w:lvlText w:val=""/>
      <w:lvlJc w:val="left"/>
      <w:pPr>
        <w:ind w:left="97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3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5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1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35" w:hanging="42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54ACE23E"/>
    <w:lvl w:ilvl="0" w:tplc="04090001">
      <w:start w:val="1"/>
      <w:numFmt w:val="bullet"/>
      <w:lvlText w:val=""/>
      <w:lvlJc w:val="left"/>
      <w:pPr>
        <w:ind w:left="139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5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7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1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3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5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8EB"/>
    <w:rsid w:val="002A3BEC"/>
    <w:rsid w:val="008847DA"/>
    <w:rsid w:val="008C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B3BBA"/>
  <w15:docId w15:val="{E432DFED-7CEC-4546-8152-812834552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等线" w:eastAsia="等线" w:hAnsi="等线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Xy</dc:creator>
  <cp:lastModifiedBy>nwu02</cp:lastModifiedBy>
  <cp:revision>14</cp:revision>
  <dcterms:created xsi:type="dcterms:W3CDTF">2017-05-08T01:00:00Z</dcterms:created>
  <dcterms:modified xsi:type="dcterms:W3CDTF">2017-05-08T01:53:00Z</dcterms:modified>
</cp:coreProperties>
</file>